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25"/>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25"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30"/>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3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35"/>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35"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37"/>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37"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48"/>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-585874</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46.13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80"/>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-229408</wp:posOffset>
                </wp:positionH>
                <wp:positionV relativeFrom="paragraph">
                  <wp:posOffset>411338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18.06pt;mso-position-horizontal:absolute;mso-position-vertical-relative:text;margin-top:32.3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3186360" cy="16001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93"/>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specificare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scheAma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877069</wp:posOffset>
                </wp:positionV>
                <wp:extent cx="285750" cy="727667"/>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727666"/>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69.06pt;mso-position-vertical:absolute;width:22.50pt;height:57.30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123"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9"/>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w:t>
      </w:r>
      <w:r>
        <w:t xml:space="preserve">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Pr>
          <w:highlight w:val="non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rPr>
          <w:highlight w:val="none"/>
          <w:u w:val="single"/>
        </w:rPr>
      </w:r>
      <w:r>
        <w:rPr>
          <w:highlight w:val="none"/>
          <w:u w:val="single"/>
        </w:rP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2642235" cy="1468334"/>
                <wp:effectExtent l="0" t="0" r="0" b="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08.05pt;height:115.62pt;mso-wrap-distance-left:0.00pt;mso-wrap-distance-top:0.00pt;mso-wrap-distance-right:0.00pt;mso-wrap-distance-bottom:0.00pt;" stroked="false">
                <v:path textboxrect="0,0,0,0"/>
                <v:imagedata r:id="rId167"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mc:AlternateContent>
          <mc:Choice Requires="wpg">
            <w:drawing>
              <wp:inline xmlns:wp="http://schemas.openxmlformats.org/drawingml/2006/wordprocessingDrawing" distT="0" distB="0" distL="0" distR="0">
                <wp:extent cx="2901461" cy="1258287"/>
                <wp:effectExtent l="0" t="0" r="0" b="0"/>
                <wp:docPr id="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228.46pt;height:99.08pt;mso-wrap-distance-left:0.00pt;mso-wrap-distance-top:0.00pt;mso-wrap-distance-right:0.00pt;mso-wrap-distance-bottom:0.00pt;" stroked="false">
                <v:path textboxrect="0,0,0,0"/>
                <v:imagedata r:id="rId171" o:title=""/>
              </v:shape>
            </w:pict>
          </mc:Fallback>
        </mc:AlternateContent>
      </w:r>
      <w:r/>
    </w:p>
    <w:p>
      <w:r>
        <w:rPr>
          <w:highlight w:val="none"/>
        </w:rPr>
      </w:r>
      <w:r>
        <w:rPr>
          <w:highlight w:val="none"/>
        </w:rPr>
        <w:t xml:space="preserve">Ho flusso in esecuzione su CPU che c</w:t>
      </w:r>
      <w:r>
        <w:rPr>
          <w:highlight w:val="none"/>
        </w:rPr>
        <w:t xml:space="preserve">ambia mia condizione di risveglio e fa altre attività, tipo ricollegarmi alla runqueue, con cui mi rendo conto che la condizione di risveglio è soddisfatta e che posso continuare.</w:t>
        <w:br/>
        <w:t xml:space="preserve">L’ordine lo vedo io, non è detto che gli altri la vedano così in memoria (a </w:t>
      </w:r>
      <w:r>
        <w:rPr>
          <w:highlight w:val="none"/>
        </w:rPr>
        <w:t xml:space="preserve">causa degli store buffer). La soluzione è che, quando si fa thread_awake, esso usa istruzioni macchina con locking, per prendere target, check condizioni e rilascio. Quando rimettiamo thread su runqueue, il mio store buffer con condizione di risveglio vien</w:t>
      </w:r>
      <w:r>
        <w:rPr>
          <w:highlight w:val="none"/>
        </w:rPr>
        <w:t xml:space="preserve">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2"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3"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4"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5"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6"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8"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9"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20"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pPr>
        <w:rPr>
          <w:highlight w:val="none"/>
        </w:rPr>
      </w:pPr>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highlight w:val="none"/>
        </w:rPr>
        <w:t xml:space="preserve">Indipendentemente dal momento, ci sono concetti comuni, come quello dell’epoca.</w:t>
      </w:r>
      <w:r>
        <w:rPr>
          <w:highlight w:val="none"/>
        </w:rPr>
      </w:r>
    </w:p>
    <w:p>
      <w:pPr>
        <w:rPr>
          <w:u w:val="single"/>
        </w:rPr>
      </w:pPr>
      <w:r>
        <w:rPr>
          <w:b/>
          <w:bCs/>
          <w:u w:val="none"/>
        </w:rPr>
        <w:t xml:space="preserve">Aspetti tradizionali dello </w:t>
      </w:r>
      <w:r>
        <w:rPr>
          <w:b/>
          <w:bCs/>
          <w:u w:val="none"/>
        </w:rPr>
        <w:t xml:space="preserve">scheduler</w:t>
      </w:r>
      <w:r>
        <w:rPr>
          <w:b/>
          <w:bCs/>
          <w:u w:val="none"/>
        </w:rPr>
        <w:t xml:space="preserve"> </w:t>
      </w:r>
      <w:r>
        <w:rPr>
          <w:b/>
          <w:bCs/>
          <w:u w:val="none"/>
        </w:rPr>
        <w:t xml:space="preserve">logic</w:t>
      </w:r>
      <w:r>
        <w:rPr>
          <w:b/>
          <w:bCs/>
          <w:u w:val="none"/>
        </w:rPr>
        <w:t xml:space="preserve">:</w:t>
      </w:r>
      <w:r>
        <w:rPr>
          <w:u w:val="single"/>
        </w:rPr>
        <w:br/>
      </w:r>
      <w:r>
        <w:t xml:space="preserve">Abbiamo una linea del tempo, e ad un certo istante t prendiamo una decisione, che si protrae fino ad un tempo t2. Questa è un’epo</w:t>
      </w:r>
      <w:r>
        <w:rPr>
          <w:u w:val="none"/>
        </w:rPr>
        <w:t xml:space="preserve">ca.</w:t>
      </w:r>
      <w:r>
        <w:rPr>
          <w:u w:val="none"/>
        </w:rPr>
        <w:t xml:space="preserve"> </w:t>
      </w:r>
      <w:r>
        <w:rPr>
          <w:u w:val="none"/>
        </w:rPr>
        <w:t xml:space="preserve">La</w:t>
      </w:r>
      <w:r>
        <w:t xml:space="preserve">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r>
        <w:rPr>
          <w:u w:val="single"/>
        </w:rP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w:t>
      </w:r>
      <w:r>
        <w:rPr>
          <w:i/>
          <w:iCs/>
        </w:rPr>
        <w:t xml:space="preserve">Quindi non quelle delle waitqueue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b/>
          <w:bCs/>
          <w:u w:val="non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b/>
          <w:bCs/>
          <w:u w:val="none"/>
        </w:rPr>
        <w:t xml:space="preserve">Fase 2</w:t>
      </w:r>
      <w:r>
        <w:rPr>
          <w:u w:val="single"/>
        </w:rPr>
        <w:t xml:space="preserve">:</w:t>
      </w:r>
      <w:r>
        <w:t xml:space="preserve"> </w:t>
      </w:r>
      <w:r>
        <w:t xml:space="preserve">l’analisi della </w:t>
      </w:r>
      <w:r>
        <w:t xml:space="preserve">runqueue</w:t>
      </w:r>
      <w:r>
        <w:t xml:space="preserve"> </w:t>
      </w:r>
      <w:r>
        <w:t xml:space="preserve">si articola a sua volta in più passaggi</w:t>
      </w:r>
      <w:r>
        <w:t xml:space="preserve">:</w:t>
      </w:r>
      <w:r>
        <w:br/>
      </w:r>
      <w:r>
        <w:t xml:space="preserve">-&gt;</w:t>
      </w:r>
      <w:r>
        <w:rPr>
          <w:b w:val="0"/>
          <w:bCs w:val="0"/>
        </w:rPr>
        <w:t xml:space="preserve"> </w:t>
      </w:r>
      <w:r>
        <w:rPr>
          <w:b w:val="0"/>
          <w:bCs w:val="0"/>
        </w:rPr>
        <w:t xml:space="preserve">list_for_each</w:t>
      </w:r>
      <w:r>
        <w:rPr>
          <w:b w:val="0"/>
          <w:bCs w:val="0"/>
        </w:rPr>
        <w:t xml:space="preserve"> (</w:t>
      </w:r>
      <w:r>
        <w:rPr>
          <w:b w:val="0"/>
          <w:bCs w:val="0"/>
        </w:rPr>
        <w:t xml:space="preserve">entry, &amp;</w:t>
      </w:r>
      <w:r>
        <w:rPr>
          <w:b w:val="0"/>
          <w:bCs w:val="0"/>
        </w:rPr>
        <w:t xml:space="preserve">runqueue_head</w:t>
      </w:r>
      <w:r>
        <w:rPr>
          <w:b w:val="0"/>
          <w:bCs w:val="0"/>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val="0"/>
          <w:bCs w:val="0"/>
        </w:rPr>
        <w:t xml:space="preserve">th</w:t>
      </w:r>
      <w:r>
        <w:rPr>
          <w:b w:val="0"/>
          <w:bCs w:val="0"/>
        </w:rPr>
        <w:t xml:space="preserve">r</w:t>
      </w:r>
      <w:r>
        <w:rPr>
          <w:b w:val="0"/>
          <w:bCs w:val="0"/>
        </w:rPr>
        <w:t xml:space="preserve">ead = </w:t>
      </w:r>
      <w:r>
        <w:rPr>
          <w:b w:val="0"/>
          <w:bCs w:val="0"/>
        </w:rPr>
        <w:t xml:space="preserve">list_entry</w:t>
      </w:r>
      <w:r>
        <w:rPr>
          <w:b w:val="0"/>
          <w:bCs w:val="0"/>
        </w:rPr>
        <w:t xml:space="preserve"> (entry,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run_list</w:t>
      </w:r>
      <w:r>
        <w:rPr>
          <w:b w:val="0"/>
          <w:bCs w:val="0"/>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val="0"/>
          <w:bCs w:val="0"/>
        </w:rPr>
        <w:t xml:space="preserve">if</w:t>
      </w:r>
      <w:r>
        <w:rPr>
          <w:b w:val="0"/>
          <w:bCs w:val="0"/>
        </w:rPr>
        <w:t xml:space="preserve"> (</w:t>
      </w:r>
      <w:r>
        <w:rPr>
          <w:b w:val="0"/>
          <w:bCs w:val="0"/>
        </w:rPr>
        <w:t xml:space="preserve">can_schedule</w:t>
      </w:r>
      <w:r>
        <w:rPr>
          <w:b w:val="0"/>
          <w:bCs w:val="0"/>
        </w:rPr>
        <w:t xml:space="preserve"> (thread, </w:t>
      </w:r>
      <w:r>
        <w:rPr>
          <w:b w:val="0"/>
          <w:bCs w:val="0"/>
        </w:rPr>
        <w:t xml:space="preserve">this_cpu</w:t>
      </w:r>
      <w:r>
        <w:rPr>
          <w:b w:val="0"/>
          <w:bCs w:val="0"/>
        </w:rPr>
        <w:t xml:space="preserve">))</w:t>
      </w:r>
      <w:r>
        <w:rPr>
          <w:b w:val="0"/>
          <w:bCs w:val="0"/>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val="0"/>
          <w:bCs w:val="0"/>
        </w:rPr>
        <w:t xml:space="preserve">int</w:t>
      </w:r>
      <w:r>
        <w:rPr>
          <w:b w:val="0"/>
          <w:bCs w:val="0"/>
        </w:rPr>
        <w:t xml:space="preserve"> weight = </w:t>
      </w:r>
      <w:r>
        <w:rPr>
          <w:b w:val="0"/>
          <w:bCs w:val="0"/>
        </w:rPr>
        <w:t xml:space="preserve">goodness</w:t>
      </w:r>
      <w:r>
        <w:rPr>
          <w:b w:val="0"/>
          <w:bCs w:val="0"/>
        </w:rPr>
        <w:t xml:space="preserve"> (thread, </w:t>
      </w:r>
      <w:r>
        <w:rPr>
          <w:b w:val="0"/>
          <w:bCs w:val="0"/>
        </w:rPr>
        <w:t xml:space="preserve">this_cpu</w:t>
      </w:r>
      <w:r>
        <w:rPr>
          <w:b w:val="0"/>
          <w:bCs w:val="0"/>
        </w:rPr>
        <w:t xml:space="preserve">, </w:t>
      </w:r>
      <w:r>
        <w:rPr>
          <w:b w:val="0"/>
          <w:bCs w:val="0"/>
        </w:rPr>
        <w:t xml:space="preserve">prev_thread</w:t>
      </w:r>
      <w:r>
        <w:rPr>
          <w:b w:val="0"/>
          <w:bCs w:val="0"/>
        </w:rPr>
        <w:t xml:space="preserve">-&gt;</w:t>
      </w:r>
      <w:r>
        <w:rPr>
          <w:b w:val="0"/>
          <w:bCs w:val="0"/>
        </w:rPr>
        <w:t xml:space="preserve">active_mm</w:t>
      </w:r>
      <w:r>
        <w:rPr>
          <w:b w:val="0"/>
          <w:bCs w:val="0"/>
        </w:rPr>
        <w:t xml:space="preserve">)</w:t>
      </w:r>
      <w:r>
        <w:rPr>
          <w:b w:val="0"/>
          <w:bCs w:val="0"/>
        </w:rPr>
        <w:t xml:space="preserve">: </w:t>
      </w:r>
      <w:r>
        <w:t xml:space="preserve">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none"/>
        </w:rPr>
        <w:t xml:space="preserve">mm vs </w:t>
      </w:r>
      <w:r>
        <w:rPr>
          <w:u w:val="none"/>
        </w:rPr>
        <w:t xml:space="preserve">active_mm</w:t>
      </w:r>
      <w:r>
        <w:rPr>
          <w:u w:val="non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br/>
        <w:t xml:space="preserve">Favorendo thread che condividono lo stesso namespace, ottimizziamo le risorse.</w:t>
      </w:r>
      <w:r/>
    </w:p>
    <w:p>
      <w:r>
        <w:rPr>
          <w:u w:val="none"/>
        </w:rPr>
        <w:t xml:space="preserve">Calcolo della </w:t>
      </w:r>
      <w:r>
        <w:rPr>
          <w:u w:val="none"/>
        </w:rPr>
        <w:t xml:space="preserve">goodness</w:t>
      </w:r>
      <w:r>
        <w:rPr>
          <w:u w:val="none"/>
        </w:rPr>
        <w:t xml:space="preserve">:</w:t>
      </w:r>
      <w:r>
        <w:br/>
      </w:r>
      <w:r>
        <w:rPr>
          <w:b w:val="0"/>
          <w:bCs w:val="0"/>
        </w:rPr>
        <w:t xml:space="preserve">goodness</w:t>
      </w:r>
      <w:r>
        <w:rPr>
          <w:b w:val="0"/>
          <w:bCs w:val="0"/>
        </w:rPr>
        <w:t xml:space="preserve">(p) = 20 – (p-&gt;</w:t>
      </w:r>
      <w:r>
        <w:rPr>
          <w:b w:val="0"/>
          <w:bCs w:val="0"/>
        </w:rPr>
        <w:t xml:space="preserve">nice</w:t>
      </w:r>
      <w:r>
        <w:rPr>
          <w:b w:val="0"/>
          <w:bCs w:val="0"/>
        </w:rPr>
        <w:t xml:space="preserve">) + (p-&gt;counter) + </w:t>
      </w:r>
      <w:r>
        <w:rPr>
          <w:b w:val="0"/>
          <w:bCs w:val="0"/>
        </w:rPr>
        <w:t xml:space="preserve">isPageTableShared</w:t>
      </w:r>
      <w:r>
        <w:rPr>
          <w:b w:val="0"/>
          <w:bCs w:val="0"/>
        </w:rPr>
        <w:t xml:space="preserve"> + 15*</w:t>
      </w:r>
      <w:r>
        <w:rPr>
          <w:b w:val="0"/>
          <w:bCs w:val="0"/>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t xml:space="preserve"> Cioè tabella delle pagine è condivisa rispetto all’ultima page table in questa CPU.</w:t>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  Se noi siamo esattamente lo stesso thread (infatti due thread possono condividere namespace ma toccare pagine diverse), noi premiamo se facciamo proprio le stesse cose.</w:t>
      </w:r>
      <w:r/>
    </w:p>
    <w:p>
      <w:r>
        <w:rPr>
          <w:u w:val="none"/>
        </w:rPr>
        <w:t xml:space="preserve">NB:</w:t>
      </w:r>
      <w:r>
        <w:rPr>
          <w:u w:val="none"/>
        </w:rPr>
        <w:t xml:space="preserve"> </w:t>
      </w:r>
      <w:r>
        <w:t xml:space="preserve">la </w:t>
      </w:r>
      <w:r>
        <w:t xml:space="preserve">goodness</w:t>
      </w:r>
      <w:r>
        <w:t xml:space="preserve"> è forzata al valore 0 nel caso in cui p-&gt;counter </w:t>
      </w:r>
      <w:r>
        <w:t xml:space="preserve">vale 0.</w:t>
      </w:r>
      <w:r>
        <w:br/>
      </w:r>
      <w:r>
        <w:rPr>
          <w:u w:val="none"/>
        </w:rPr>
        <w:t xml:space="preserve">NB</w:t>
      </w:r>
      <w:r>
        <w:rPr>
          <w:u w:val="none"/>
        </w:rPr>
        <w:t xml:space="preserve">:</w:t>
      </w:r>
      <w:r>
        <w:rPr>
          <w:u w:val="none"/>
        </w:rP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non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w:t>
      </w:r>
      <w:r>
        <w:t xml:space="preserve">(goodness pari a  0)</w:t>
      </w:r>
      <w:r/>
      <w:r>
        <w:t xml:space="preserve">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b/>
          <w:bCs/>
          <w:u w:val="none"/>
        </w:rPr>
        <w:t xml:space="preserve">Problemi di performance</w:t>
      </w:r>
      <w:r>
        <w:rPr>
          <w:b/>
          <w:bCs/>
          <w:u w:val="non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00.20pt;height:112.28pt;mso-wrap-distance-left:0.00pt;mso-wrap-distance-top:0.00pt;mso-wrap-distance-right:0.00pt;mso-wrap-distance-bottom:0.00pt;" stroked="false">
                <v:path textboxrect="0,0,0,0"/>
                <v:imagedata r:id="rId185" o:title=""/>
              </v:shape>
            </w:pict>
          </mc:Fallback>
        </mc:AlternateContent>
      </w:r>
      <w:r/>
    </w:p>
    <w:p>
      <w:r>
        <w:rPr>
          <w:highlight w:val="none"/>
        </w:rPr>
        <w:t xml:space="preserve">Quindi 140 priorità, da 0 a 99 real time (le più importanti), da 100 a 139 sono normali, vanno in SCHED_OTHER. Sono 40 livelli, ovvero la classe originale vista prima.</w:t>
      </w:r>
      <w:r>
        <w:rPr>
          <w:highlight w:val="none"/>
        </w:rPr>
      </w:r>
    </w:p>
    <w:p>
      <w:pPr>
        <w:rPr>
          <w:highlight w:val="none"/>
        </w:rPr>
      </w:pPr>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 RR è preemptable, ma è anche real time, quindi posso rilasciare la cpu se passo per dei safe places. Un thread fifo realtime, la userà finchè non chiama servizio bloccante e si mette in waitqueue.</w:t>
      </w:r>
      <w:r/>
    </w:p>
    <w:p>
      <w:r>
        <w:rPr>
          <w:u w:val="none"/>
        </w:rPr>
        <w:t xml:space="preserve">Vantaggi</w:t>
      </w:r>
      <w:r>
        <w:rPr>
          <w:u w:val="none"/>
        </w:rPr>
        <w:t xml:space="preserve"> legati alla performance:</w:t>
      </w:r>
      <w:r/>
      <w:r/>
    </w:p>
    <w:p>
      <w:pPr>
        <w:rPr>
          <w:highlight w:val="none"/>
        </w:rPr>
      </w:pP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r/>
    </w:p>
    <w:p>
      <w:r>
        <w:rPr>
          <w:highlight w:val="none"/>
        </w:rPr>
        <w:t xml:space="preserve">Abbiamo un livello di multicoda per ognuno dei 140 livelli di priorità. </w:t>
      </w:r>
      <w:r>
        <w:rPr>
          <w:highlight w:val="none"/>
        </w:rPr>
        <w:t xml:space="preserve"> C’è replicazione della struttura, non dei contenuti.</w:t>
      </w:r>
      <w:r/>
      <w:r>
        <w:rPr>
          <w:highlight w:val="none"/>
        </w:rPr>
        <w:t xml:space="preserve"> Un thread può essere solo su una runqueue, quindi c’è una specie di affinità.</w:t>
      </w:r>
      <w:r>
        <w:rPr>
          <w:highlight w:val="none"/>
        </w:rP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 Un’app cpu intensive single thread su Linux moderno, potrebbe essere migrata più volte (magari sta in coda perchè c’è un demone in quel monento), avrebbe più senso mettergli un’affinità.</w:t>
      </w:r>
      <w:r/>
    </w:p>
    <w:p>
      <w:pPr>
        <w:rPr>
          <w:highlight w:val="none"/>
        </w:rPr>
      </w:pPr>
      <w:r>
        <w:br/>
        <w:t xml:space="preserve">E’ possibile avere diversi tick ma stessa priorità per due thread associati ad una stessa priorità.</w:t>
      </w:r>
      <w:r/>
      <w:r/>
    </w:p>
    <w:p>
      <w:r>
        <w:rPr>
          <w:highlight w:val="none"/>
        </w:rPr>
      </w:r>
      <w:r>
        <w:rPr>
          <w:highlight w:val="none"/>
        </w:rPr>
      </w:r>
    </w:p>
    <w:p>
      <w:pPr>
        <w:rPr>
          <w:u w:val="none"/>
        </w:rPr>
      </w:pPr>
      <w:r>
        <w:rPr>
          <w:u w:val="none"/>
        </w:rPr>
        <w:t xml:space="preserve">Legame tra CPU-core e </w:t>
      </w:r>
      <w:r>
        <w:rPr>
          <w:u w:val="none"/>
        </w:rPr>
        <w:t xml:space="preserve">runqueue</w:t>
        <w:br/>
      </w:r>
      <w:r/>
      <w:r>
        <w:rPr>
          <w:u w:val="none"/>
        </w:rPr>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r/>
      <w:r>
        <w:rPr>
          <w:u w:val="none"/>
        </w:rPr>
      </w:r>
    </w:p>
    <w:p>
      <w:pPr>
        <w:rPr>
          <w:highlight w:val="none"/>
        </w:rPr>
      </w:pPr>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pPr>
        <w:rPr>
          <w:highlight w:val="none"/>
        </w:rPr>
      </w:pPr>
      <w:r>
        <w:rPr>
          <w:highlight w:val="none"/>
        </w:rPr>
        <w:t xml:space="preserve">Wakeuo</w:t>
      </w:r>
      <w:r>
        <w:rPr>
          <w:highlight w:val="none"/>
        </w:rPr>
      </w:r>
    </w:p>
    <w:p>
      <w:r>
        <w:rPr>
          <w:highlight w:val="none"/>
        </w:rPr>
        <w:t xml:space="preserve">Con ttwu_queue, un thread ad altissima priorità su cpu0 può risvegliare altro thread importante su altra cpu1 e mandargli un interrupt.</w:t>
      </w:r>
      <w:r>
        <w:rPr>
          <w:highlight w:val="none"/>
        </w:rPr>
      </w:r>
    </w:p>
    <w:p>
      <w:pPr>
        <w:pStyle w:val="936"/>
      </w:pPr>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rPr>
          <w:b w:val="0"/>
          <w:bCs w:val="0"/>
        </w:rPr>
        <w:t xml:space="preserve"> (in realtà ne hanno anche una statica, quando entrano nella runqueue)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rPr>
          <w:b/>
          <w:bCs/>
        </w:rPr>
        <w:t xml:space="preserve">non real-time</w:t>
      </w:r>
      <w:r>
        <w:t xml:space="preserve"> con priorità</w:t>
      </w:r>
      <w:r>
        <w:t xml:space="preserve"> di base</w:t>
      </w:r>
      <w:r>
        <w:t xml:space="preserve"> (= priorità statica)</w:t>
      </w:r>
      <w:r>
        <w:t xml:space="preserve"> pari a X potrebbe superare un altro thread </w:t>
      </w:r>
      <w:r>
        <w:t xml:space="preserve">B </w:t>
      </w:r>
      <w:r>
        <w:rPr>
          <w:b/>
          <w:bCs/>
        </w:rPr>
        <w:t xml:space="preserve">non real-time</w:t>
      </w:r>
      <w:r>
        <w:t xml:space="preserv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 Ciò vale per i NON real time, quindi non interferiamo mai con loro. Vale solo per SCHED_OTHER. I tick sono assegnati per ogni epoca, non sono uguali. Tutti ricevono qualche tick.</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pPr>
        <w:rPr>
          <w:highlight w:val="none"/>
        </w:rPr>
      </w:pPr>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t xml:space="preserve"> Tipicamente si prende nodo out-boundary sulla sinistra. La priorità non è basata sul livello, ma in base al path. Deve essere ristrutturato a runtime.</w:t>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(dato dal tempo di CPU diviso il peso),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p>
    <w:p>
      <w:pPr>
        <w:rPr>
          <w:highlight w:val="none"/>
        </w:rPr>
      </w:pPr>
      <w:r/>
      <w:r>
        <w:rPr>
          <w:b/>
          <w:bCs/>
        </w:rPr>
        <w:t xml:space="preserve">Kernel thread</w:t>
      </w:r>
      <w:r>
        <w:br/>
      </w:r>
      <w:r>
        <w:rPr>
          <w:b/>
          <w:bCs/>
          <w:u w:val="non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t xml:space="preserve"> Prima era facile, solo INT 0X80.</w:t>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r/>
    </w:p>
    <w:p>
      <w:r>
        <w:rPr>
          <w:highlight w:val="none"/>
        </w:rPr>
        <w:t xml:space="preserve">Il primo 0x80 è clone, e lo chiama il thread parent, il secondo 0x80 è exit, e lo chiama il thread child.</w:t>
      </w:r>
      <w:r>
        <w:rPr>
          <w:highlight w:val="non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3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3.40pt;height:292.10pt;mso-wrap-distance-left:0.00pt;mso-wrap-distance-top:0.00pt;mso-wrap-distance-right:0.00pt;mso-wrap-distance-bottom:0.00pt;" stroked="false">
                <v:path textboxrect="0,0,0,0"/>
                <v:imagedata r:id="rId189" o:title=""/>
              </v:shape>
            </w:pict>
          </mc:Fallback>
        </mc:AlternateContent>
      </w:r>
      <w:r/>
    </w:p>
    <w:p>
      <w:r>
        <w:rPr>
          <w:b/>
          <w:bCs/>
          <w:u w:val="none"/>
        </w:rPr>
        <w:t xml:space="preserve">API più recenti:</w:t>
      </w:r>
      <w:r>
        <w:br/>
        <w:t xml:space="preserve">Ora dobbiamo usare sycall, fare dei controlli  etc..</w:t>
      </w:r>
      <w:r/>
    </w:p>
    <w:p>
      <w: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 </w:t>
      </w:r>
      <w:r>
        <w:rPr>
          <w:b w:val="0"/>
          <w:bCs w:val="0"/>
        </w:rPr>
        <w:t xml:space="preserve">void</w:t>
      </w:r>
      <w:r>
        <w:rPr>
          <w:b w:val="0"/>
          <w:bCs w:val="0"/>
        </w:rPr>
        <w:t xml:space="preserve"> *data, </w:t>
      </w:r>
      <w:r>
        <w:rPr>
          <w:b w:val="0"/>
          <w:bCs w:val="0"/>
        </w:rPr>
        <w:t xml:space="preserve">const</w:t>
      </w:r>
      <w:r>
        <w:rPr>
          <w:b w:val="0"/>
          <w:bCs w:val="0"/>
        </w:rPr>
        <w:t xml:space="preserve"> </w:t>
      </w:r>
      <w:r>
        <w:rPr>
          <w:b w:val="0"/>
          <w:bCs w:val="0"/>
        </w:rPr>
        <w:t xml:space="preserve">char</w:t>
      </w:r>
      <w:r>
        <w:rPr>
          <w:b w:val="0"/>
          <w:bCs w:val="0"/>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che stiamo creando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t xml:space="preserve"> Ogni thread cosi creato, nel suo TCB ha info di controllo che gli dicono che non è killabile, allora deve aggiornare queste informazioni (come abilitare la possibilità di essere colpito tramite segnalazioni).</w:t>
        <w:br/>
        <w:t xml:space="preserve">-&gt;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kthread_create_on_cpu</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w:t>
      </w:r>
      <w:r>
        <w:rPr>
          <w:b w:val="0"/>
          <w:bCs w:val="0"/>
        </w:rPr>
        <w:t xml:space="preserve">, </w:t>
      </w:r>
      <w:r>
        <w:rPr>
          <w:b w:val="0"/>
          <w:bCs w:val="0"/>
        </w:rPr>
        <w:t xml:space="preserve">void</w:t>
      </w:r>
      <w:r>
        <w:rPr>
          <w:b w:val="0"/>
          <w:bCs w:val="0"/>
        </w:rPr>
        <w:t xml:space="preserve"> *data, </w:t>
      </w:r>
      <w:r>
        <w:rPr>
          <w:b w:val="0"/>
          <w:bCs w:val="0"/>
        </w:rPr>
        <w:t xml:space="preserve">unsigned</w:t>
      </w:r>
      <w:r>
        <w:rPr>
          <w:b w:val="0"/>
          <w:bCs w:val="0"/>
        </w:rPr>
        <w:t xml:space="preserve"> </w:t>
      </w:r>
      <w:r>
        <w:rPr>
          <w:b w:val="0"/>
          <w:bCs w:val="0"/>
        </w:rPr>
        <w:t xml:space="preserve">int</w:t>
      </w:r>
      <w:r>
        <w:rPr>
          <w:b w:val="0"/>
          <w:bCs w:val="0"/>
        </w:rPr>
        <w:t xml:space="preserve"> </w:t>
      </w:r>
      <w:r>
        <w:rPr>
          <w:b w:val="0"/>
          <w:bCs w:val="0"/>
        </w:rPr>
        <w:t xml:space="preserve">cpu_id</w:t>
      </w:r>
      <w:r>
        <w:rPr>
          <w:b w:val="0"/>
          <w:bCs w:val="0"/>
        </w:rPr>
        <w:t xml:space="preserve">, </w:t>
      </w:r>
      <w:r>
        <w:rPr>
          <w:b w:val="0"/>
          <w:bCs w:val="0"/>
        </w:rPr>
        <w:t xml:space="preserve">const</w:t>
      </w:r>
      <w:r>
        <w:rPr>
          <w:b w:val="0"/>
          <w:bCs w:val="0"/>
        </w:rPr>
        <w:t xml:space="preserve"> </w:t>
      </w:r>
      <w:r>
        <w:rPr>
          <w:b w:val="0"/>
          <w:bCs w:val="0"/>
        </w:rPr>
        <w:t xml:space="preserve">char</w:t>
      </w:r>
      <w:r>
        <w:rPr>
          <w:b w:val="0"/>
          <w:bCs w:val="0"/>
        </w:rPr>
        <w:t xml:space="preserve"> name[])</w:t>
      </w:r>
      <w:r>
        <w:rPr>
          <w:b w:val="0"/>
          <w:bCs w:val="0"/>
        </w:rPr>
        <w:t xml:space="preserv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3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419.04pt;height:213.00pt;mso-wrap-distance-left:0.00pt;mso-wrap-distance-top:0.00pt;mso-wrap-distance-right:0.00pt;mso-wrap-distance-bottom:0.00pt;" stroked="false">
                <v:path textboxrect="0,0,0,0"/>
                <v:imagedata r:id="rId191"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3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192"/>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67.80pt;height:193.67pt;mso-wrap-distance-left:0.00pt;mso-wrap-distance-top:0.00pt;mso-wrap-distance-right:0.00pt;mso-wrap-distance-bottom:0.00pt;" stroked="false">
                <v:path textboxrect="0,0,0,0"/>
                <v:imagedata r:id="rId192"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3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481.90pt;height:179.10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3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81.90pt;height:239.25pt;mso-wrap-distance-left:0.00pt;mso-wrap-distance-top:0.00pt;mso-wrap-distance-right:0.00pt;mso-wrap-distance-bottom:0.00pt;" stroked="false">
                <v:path textboxrect="0,0,0,0"/>
                <v:imagedata r:id="rId195"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3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09.60pt;height:99.03pt;mso-wrap-distance-left:0.00pt;mso-wrap-distance-top:0.00pt;mso-wrap-distance-right:0.00pt;mso-wrap-distance-bottom:0.00pt;" stroked="false">
                <v:path textboxrect="0,0,0,0"/>
                <v:imagedata r:id="rId196"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4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7" o:spid="_x0000_s34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4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199"/>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45.71pt;height:208.20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3" o:spid="_x0000_s35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5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202"/>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51.83pt;height:247.20pt;mso-wrap-distance-left:0.00pt;mso-wrap-distance-top:0.00pt;mso-wrap-distance-right:0.00pt;mso-wrap-distance-bottom:0.00pt;" stroked="false">
                <v:path textboxrect="0,0,0,0"/>
                <v:imagedata r:id="rId202"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0.20pt;height:183.63pt;mso-wrap-distance-left:0.00pt;mso-wrap-distance-top:0.00pt;mso-wrap-distance-right:0.00pt;mso-wrap-distance-bottom:0.00pt;" stroked="false">
                <v:path textboxrect="0,0,0,0"/>
                <v:imagedata r:id="rId204"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3.05pt;height:192.00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267.72pt;height:51.00pt;mso-wrap-distance-left:0.00pt;mso-wrap-distance-top:0.00pt;mso-wrap-distance-right:0.00pt;mso-wrap-distance-bottom:0.00pt;" stroked="false">
                <v:path textboxrect="0,0,0,0"/>
                <v:imagedata r:id="rId206"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9" o:spid="_x0000_s35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6.24pt;height:184.80pt;mso-wrap-distance-left:0.00pt;mso-wrap-distance-top:0.00pt;mso-wrap-distance-right:0.00pt;mso-wrap-distance-bottom:0.00pt;" stroked="false">
                <v:path textboxrect="0,0,0,0"/>
                <v:imagedata r:id="rId207"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1" o:spid="_x0000_s36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49.83pt;height:175.20pt;mso-wrap-distance-left:0.00pt;mso-wrap-distance-top:0.00pt;mso-wrap-distance-right:0.00pt;mso-wrap-distance-bottom:0.00pt;" stroked="false">
                <v:path textboxrect="0,0,0,0"/>
                <v:imagedata r:id="rId208"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6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32.36pt;height:91.20pt;mso-wrap-distance-left:0.00pt;mso-wrap-distance-top:0.00pt;mso-wrap-distance-right:0.00pt;mso-wrap-distance-bottom:0.00pt;" stroked="false">
                <v:path textboxrect="0,0,0,0"/>
                <v:imagedata r:id="rId210"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6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332.40pt;height:155.44pt;mso-wrap-distance-left:0.00pt;mso-wrap-distance-top:0.00pt;mso-wrap-distance-right:0.00pt;mso-wrap-distance-bottom:0.00pt;" stroked="false">
                <v:path textboxrect="0,0,0,0"/>
                <v:imagedata r:id="rId21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49.60pt;height:69.33pt;mso-wrap-distance-left:0.00pt;mso-wrap-distance-top:0.00pt;mso-wrap-distance-right:0.00pt;mso-wrap-distance-bottom:0.00pt;" stroked="false">
                <v:path textboxrect="0,0,0,0"/>
                <v:imagedata r:id="rId215"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98.16pt;height:225.60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217"/>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69.01pt;height:177.00pt;mso-wrap-distance-left:0.00pt;mso-wrap-distance-top:0.00pt;mso-wrap-distance-right:0.00pt;mso-wrap-distance-bottom:0.00pt;" stroked="false">
                <v:path textboxrect="0,0,0,0"/>
                <v:imagedata r:id="rId217"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445.20pt;height:217.24pt;mso-wrap-distance-left:0.00pt;mso-wrap-distance-top:0.00pt;mso-wrap-distance-right:0.00pt;mso-wrap-distance-bottom:0.00pt;" stroked="false">
                <v:path textboxrect="0,0,0,0"/>
                <v:imagedata r:id="rId218"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7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7" o:spid="_x0000_s37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1.00pt;height:92.76pt;mso-wrap-distance-left:0.00pt;mso-wrap-distance-top:0.00pt;mso-wrap-distance-right:0.00pt;mso-wrap-distance-bottom:0.00pt;" stroked="false">
                <v:path textboxrect="0,0,0,0"/>
                <v:imagedata r:id="rId22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9.40pt;height:169.04pt;mso-wrap-distance-left:0.00pt;mso-wrap-distance-top:0.00pt;mso-wrap-distance-right:0.00pt;mso-wrap-distance-bottom:0.00pt;" stroked="false">
                <v:path textboxrect="0,0,0,0"/>
                <v:imagedata r:id="rId224"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71.04pt;height:91.20pt;mso-wrap-distance-left:0.00pt;mso-wrap-distance-top:0.00pt;mso-wrap-distance-right:0.00pt;mso-wrap-distance-bottom:0.00pt;" stroked="false">
                <v:path textboxrect="0,0,0,0"/>
                <v:imagedata r:id="rId22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226"/>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435.84pt;height:147.60pt;mso-wrap-distance-left:0.00pt;mso-wrap-distance-top:0.00pt;mso-wrap-distance-right:0.00pt;mso-wrap-distance-bottom:0.00pt;" stroked="false">
                <v:path textboxrect="0,0,0,0"/>
                <v:imagedata r:id="rId22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8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8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44.55pt;height:183.00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83.76pt;height:156.60pt;mso-wrap-distance-left:0.00pt;mso-wrap-distance-top:0.00pt;mso-wrap-distance-right:0.00pt;mso-wrap-distance-bottom:0.00pt;" stroked="false">
                <v:path textboxrect="0,0,0,0"/>
                <v:imagedata r:id="rId232"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9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9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280.92pt;height:163.80pt;mso-wrap-distance-left:0.00pt;mso-wrap-distance-top:0.00pt;mso-wrap-distance-right:0.00pt;mso-wrap-distance-bottom:0.00pt;" stroked="false">
                <v:path textboxrect="0,0,0,0"/>
                <v:imagedata r:id="rId238"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9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4.00pt;height:104.90pt;mso-wrap-distance-left:0.00pt;mso-wrap-distance-top:0.00pt;mso-wrap-distance-right:0.00pt;mso-wrap-distance-bottom:0.00pt;" stroked="false">
                <v:path textboxrect="0,0,0,0"/>
                <v:imagedata r:id="rId239"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51.00pt;height:249.26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8" o:spid="_x0000_s39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18.60pt;height:127.66pt;mso-wrap-distance-left:0.00pt;mso-wrap-distance-top:0.00pt;mso-wrap-distance-right:0.00pt;mso-wrap-distance-bottom:0.00pt;" stroked="false">
                <v:path textboxrect="0,0,0,0"/>
                <v:imagedata r:id="rId241"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40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43.20pt;height:169.78pt;mso-wrap-distance-left:0.00pt;mso-wrap-distance-top:0.00pt;mso-wrap-distance-right:0.00pt;mso-wrap-distance-bottom:0.00pt;" stroked="false">
                <v:path textboxrect="0,0,0,0"/>
                <v:imagedata r:id="rId24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00.60pt;height:134.55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01.60pt;height:125.77pt;mso-wrap-distance-left:0.00pt;mso-wrap-distance-top:0.00pt;mso-wrap-distance-right:0.00pt;mso-wrap-distance-bottom:0.00pt;" stroked="false">
                <v:path textboxrect="0,0,0,0"/>
                <v:imagedata r:id="rId25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47.20pt;height:115.32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65.17pt;height:153.60pt;mso-wrap-distance-left:0.00pt;mso-wrap-distance-top:0.00pt;mso-wrap-distance-right:0.00pt;mso-wrap-distance-bottom:0.00pt;" stroked="false">
                <v:path textboxrect="0,0,0,0"/>
                <v:imagedata r:id="rId25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1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6.95pt;height:181.20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373.73pt;height:180.00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333.60pt;height:133.36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9" o:spid="_x0000_s419" type="#_x0000_t75" style="width:366.63pt;height:242.4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10850</cp:revision>
  <dcterms:created xsi:type="dcterms:W3CDTF">2022-10-10T14:45:00Z</dcterms:created>
  <dcterms:modified xsi:type="dcterms:W3CDTF">2023-12-04T12:22:27Z</dcterms:modified>
</cp:coreProperties>
</file>